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</w:rPr>
      </w:pPr>
    </w:p>
    <w:p>
      <w:pPr>
        <w:jc w:val="center"/>
        <w:rPr>
          <w:rFonts w:ascii="黑体" w:hAnsi="宋体" w:eastAsia="黑体"/>
          <w:b/>
          <w:sz w:val="36"/>
          <w:szCs w:val="36"/>
        </w:rPr>
      </w:pPr>
      <w:r>
        <w:rPr>
          <w:rFonts w:hint="eastAsia" w:ascii="黑体" w:hAnsi="宋体" w:eastAsia="黑体"/>
          <w:b/>
          <w:sz w:val="36"/>
          <w:szCs w:val="36"/>
        </w:rPr>
        <w:t>北京石油化工学院</w:t>
      </w:r>
    </w:p>
    <w:p>
      <w:pPr>
        <w:jc w:val="center"/>
        <w:rPr>
          <w:rFonts w:ascii="黑体" w:hAnsi="宋体" w:eastAsia="黑体"/>
          <w:b/>
          <w:sz w:val="36"/>
          <w:szCs w:val="36"/>
        </w:rPr>
      </w:pPr>
      <w:r>
        <w:rPr>
          <w:rFonts w:hint="eastAsia" w:ascii="黑体" w:hAnsi="宋体" w:eastAsia="黑体"/>
          <w:b/>
          <w:sz w:val="36"/>
          <w:szCs w:val="36"/>
        </w:rPr>
        <w:t>“课程思政”示范课建设项目总结</w:t>
      </w:r>
    </w:p>
    <w:p>
      <w:pPr>
        <w:rPr>
          <w:b/>
          <w:bCs/>
          <w:sz w:val="36"/>
        </w:rPr>
      </w:pPr>
    </w:p>
    <w:p>
      <w:pPr>
        <w:ind w:firstLine="993"/>
        <w:rPr>
          <w:b/>
          <w:bCs/>
          <w:sz w:val="32"/>
        </w:rPr>
      </w:pPr>
    </w:p>
    <w:p>
      <w:pPr>
        <w:spacing w:line="420" w:lineRule="auto"/>
        <w:ind w:firstLine="1020"/>
        <w:rPr>
          <w:b/>
          <w:bCs/>
          <w:sz w:val="32"/>
        </w:rPr>
      </w:pPr>
    </w:p>
    <w:p>
      <w:pPr>
        <w:spacing w:line="720" w:lineRule="auto"/>
        <w:rPr>
          <w:bCs/>
          <w:sz w:val="30"/>
          <w:szCs w:val="30"/>
          <w:u w:val="single"/>
        </w:rPr>
      </w:pPr>
      <w:r>
        <w:rPr>
          <w:rFonts w:hint="eastAsia"/>
          <w:bCs/>
          <w:spacing w:val="92"/>
          <w:kern w:val="0"/>
          <w:sz w:val="30"/>
          <w:szCs w:val="30"/>
          <w:fitText w:val="2240" w:id="-1682202624"/>
        </w:rPr>
        <w:t>课程名称</w:t>
      </w:r>
      <w:r>
        <w:rPr>
          <w:rFonts w:hint="eastAsia"/>
          <w:bCs/>
          <w:spacing w:val="2"/>
          <w:kern w:val="0"/>
          <w:sz w:val="30"/>
          <w:szCs w:val="30"/>
          <w:fitText w:val="2240" w:id="-1682202624"/>
        </w:rPr>
        <w:t>：</w:t>
      </w:r>
      <w:r>
        <w:rPr>
          <w:bCs/>
          <w:sz w:val="30"/>
          <w:szCs w:val="30"/>
        </w:rPr>
        <w:t xml:space="preserve"> </w:t>
      </w:r>
      <w:r>
        <w:rPr>
          <w:bCs/>
          <w:sz w:val="30"/>
          <w:szCs w:val="30"/>
          <w:u w:val="single"/>
        </w:rPr>
        <w:t xml:space="preserve">                           </w:t>
      </w:r>
    </w:p>
    <w:p>
      <w:pPr>
        <w:spacing w:line="720" w:lineRule="auto"/>
        <w:rPr>
          <w:bCs/>
          <w:sz w:val="30"/>
          <w:szCs w:val="30"/>
          <w:u w:val="single"/>
        </w:rPr>
      </w:pPr>
      <w:r>
        <w:rPr>
          <w:rFonts w:hint="eastAsia"/>
          <w:bCs/>
          <w:spacing w:val="44"/>
          <w:kern w:val="0"/>
          <w:sz w:val="30"/>
          <w:szCs w:val="30"/>
          <w:fitText w:val="2240" w:id="-1682202623"/>
        </w:rPr>
        <w:t>项目负责人</w:t>
      </w:r>
      <w:r>
        <w:rPr>
          <w:rFonts w:hint="eastAsia"/>
          <w:bCs/>
          <w:spacing w:val="0"/>
          <w:kern w:val="0"/>
          <w:sz w:val="30"/>
          <w:szCs w:val="30"/>
          <w:fitText w:val="2240" w:id="-1682202623"/>
        </w:rPr>
        <w:t>：</w:t>
      </w:r>
      <w:r>
        <w:rPr>
          <w:bCs/>
          <w:sz w:val="30"/>
          <w:szCs w:val="30"/>
        </w:rPr>
        <w:t xml:space="preserve"> </w:t>
      </w:r>
      <w:r>
        <w:rPr>
          <w:bCs/>
          <w:sz w:val="30"/>
          <w:szCs w:val="30"/>
          <w:u w:val="single"/>
        </w:rPr>
        <w:t xml:space="preserve">                           </w:t>
      </w:r>
    </w:p>
    <w:p>
      <w:pPr>
        <w:spacing w:line="720" w:lineRule="auto"/>
        <w:rPr>
          <w:bCs/>
          <w:sz w:val="30"/>
          <w:szCs w:val="30"/>
          <w:u w:val="single"/>
        </w:rPr>
      </w:pPr>
      <w:r>
        <w:rPr>
          <w:rFonts w:hint="eastAsia"/>
          <w:bCs/>
          <w:spacing w:val="92"/>
          <w:kern w:val="0"/>
          <w:sz w:val="30"/>
          <w:szCs w:val="30"/>
          <w:fitText w:val="2240" w:id="-1682184448"/>
        </w:rPr>
        <w:t>支部名称</w:t>
      </w:r>
      <w:r>
        <w:rPr>
          <w:rFonts w:hint="eastAsia"/>
          <w:bCs/>
          <w:spacing w:val="2"/>
          <w:kern w:val="0"/>
          <w:sz w:val="30"/>
          <w:szCs w:val="30"/>
          <w:fitText w:val="2240" w:id="-1682184448"/>
        </w:rPr>
        <w:t>：</w:t>
      </w:r>
      <w:r>
        <w:rPr>
          <w:bCs/>
          <w:sz w:val="30"/>
          <w:szCs w:val="30"/>
        </w:rPr>
        <w:t xml:space="preserve"> </w:t>
      </w:r>
      <w:r>
        <w:rPr>
          <w:bCs/>
          <w:sz w:val="30"/>
          <w:szCs w:val="30"/>
          <w:u w:val="single"/>
        </w:rPr>
        <w:t xml:space="preserve">                           </w:t>
      </w:r>
    </w:p>
    <w:p>
      <w:pPr>
        <w:spacing w:line="720" w:lineRule="auto"/>
        <w:rPr>
          <w:bCs/>
          <w:sz w:val="30"/>
          <w:szCs w:val="30"/>
          <w:u w:val="single"/>
        </w:rPr>
      </w:pPr>
      <w:r>
        <w:rPr>
          <w:rFonts w:hint="eastAsia"/>
          <w:bCs/>
          <w:spacing w:val="44"/>
          <w:kern w:val="0"/>
          <w:sz w:val="30"/>
          <w:szCs w:val="30"/>
          <w:fitText w:val="2240" w:id="-1682184447"/>
        </w:rPr>
        <w:t>党支部书记</w:t>
      </w:r>
      <w:r>
        <w:rPr>
          <w:rFonts w:hint="eastAsia"/>
          <w:bCs/>
          <w:spacing w:val="0"/>
          <w:kern w:val="0"/>
          <w:sz w:val="30"/>
          <w:szCs w:val="30"/>
          <w:fitText w:val="2240" w:id="-1682184447"/>
        </w:rPr>
        <w:t>：</w:t>
      </w:r>
      <w:r>
        <w:rPr>
          <w:bCs/>
          <w:sz w:val="30"/>
          <w:szCs w:val="30"/>
        </w:rPr>
        <w:t xml:space="preserve"> </w:t>
      </w:r>
      <w:r>
        <w:rPr>
          <w:bCs/>
          <w:sz w:val="30"/>
          <w:szCs w:val="30"/>
          <w:u w:val="single"/>
        </w:rPr>
        <w:t xml:space="preserve">                           </w:t>
      </w:r>
    </w:p>
    <w:p>
      <w:pPr>
        <w:spacing w:line="720" w:lineRule="auto"/>
        <w:rPr>
          <w:bCs/>
          <w:sz w:val="30"/>
          <w:szCs w:val="30"/>
        </w:rPr>
      </w:pPr>
      <w:r>
        <w:rPr>
          <w:rFonts w:hint="eastAsia"/>
          <w:bCs/>
          <w:spacing w:val="92"/>
          <w:kern w:val="0"/>
          <w:sz w:val="30"/>
          <w:szCs w:val="30"/>
          <w:fitText w:val="2240" w:id="-1682202622"/>
        </w:rPr>
        <w:t>所属单位</w:t>
      </w:r>
      <w:r>
        <w:rPr>
          <w:rFonts w:hint="eastAsia"/>
          <w:bCs/>
          <w:spacing w:val="2"/>
          <w:kern w:val="0"/>
          <w:sz w:val="30"/>
          <w:szCs w:val="30"/>
          <w:fitText w:val="2240" w:id="-1682202622"/>
        </w:rPr>
        <w:t>：</w:t>
      </w:r>
      <w:r>
        <w:rPr>
          <w:bCs/>
          <w:sz w:val="30"/>
          <w:szCs w:val="30"/>
        </w:rPr>
        <w:t xml:space="preserve"> </w:t>
      </w:r>
      <w:r>
        <w:rPr>
          <w:bCs/>
          <w:sz w:val="30"/>
          <w:szCs w:val="30"/>
          <w:u w:val="single"/>
        </w:rPr>
        <w:t xml:space="preserve">                           </w:t>
      </w:r>
    </w:p>
    <w:p>
      <w:pPr>
        <w:spacing w:line="720" w:lineRule="auto"/>
        <w:rPr>
          <w:bCs/>
          <w:sz w:val="30"/>
          <w:szCs w:val="30"/>
          <w:u w:val="single"/>
        </w:rPr>
      </w:pPr>
      <w:r>
        <w:rPr>
          <w:rFonts w:hint="eastAsia"/>
          <w:bCs/>
          <w:spacing w:val="92"/>
          <w:kern w:val="0"/>
          <w:sz w:val="30"/>
          <w:szCs w:val="30"/>
          <w:fitText w:val="2240" w:id="-1682202879"/>
        </w:rPr>
        <w:t>联系电话</w:t>
      </w:r>
      <w:r>
        <w:rPr>
          <w:rFonts w:hint="eastAsia"/>
          <w:bCs/>
          <w:spacing w:val="2"/>
          <w:kern w:val="0"/>
          <w:sz w:val="30"/>
          <w:szCs w:val="30"/>
          <w:fitText w:val="2240" w:id="-1682202879"/>
        </w:rPr>
        <w:t>：</w:t>
      </w:r>
      <w:r>
        <w:rPr>
          <w:bCs/>
          <w:sz w:val="30"/>
          <w:szCs w:val="30"/>
        </w:rPr>
        <w:t xml:space="preserve"> </w:t>
      </w:r>
      <w:r>
        <w:rPr>
          <w:bCs/>
          <w:sz w:val="30"/>
          <w:szCs w:val="30"/>
          <w:u w:val="single"/>
        </w:rPr>
        <w:t xml:space="preserve">                           </w:t>
      </w:r>
    </w:p>
    <w:p>
      <w:pPr>
        <w:spacing w:line="720" w:lineRule="auto"/>
        <w:rPr>
          <w:bCs/>
          <w:sz w:val="30"/>
          <w:szCs w:val="30"/>
        </w:rPr>
      </w:pPr>
      <w:r>
        <w:rPr>
          <w:bCs/>
          <w:spacing w:val="11"/>
          <w:kern w:val="0"/>
          <w:sz w:val="30"/>
          <w:szCs w:val="30"/>
          <w:fitText w:val="2240" w:id="-1682202880"/>
        </w:rPr>
        <w:t>提交验收时间</w:t>
      </w:r>
      <w:r>
        <w:rPr>
          <w:rFonts w:hint="eastAsia"/>
          <w:bCs/>
          <w:spacing w:val="4"/>
          <w:kern w:val="0"/>
          <w:sz w:val="30"/>
          <w:szCs w:val="30"/>
          <w:fitText w:val="2240" w:id="-1682202880"/>
        </w:rPr>
        <w:t>：</w:t>
      </w:r>
      <w:r>
        <w:rPr>
          <w:rFonts w:hint="eastAsia"/>
          <w:bCs/>
          <w:sz w:val="30"/>
          <w:szCs w:val="30"/>
        </w:rPr>
        <w:t xml:space="preserve"> </w:t>
      </w:r>
      <w:r>
        <w:rPr>
          <w:bCs/>
          <w:sz w:val="30"/>
          <w:szCs w:val="30"/>
          <w:u w:val="single"/>
        </w:rPr>
        <w:t xml:space="preserve">          </w:t>
      </w:r>
      <w:r>
        <w:rPr>
          <w:bCs/>
          <w:sz w:val="30"/>
          <w:szCs w:val="30"/>
        </w:rPr>
        <w:t>年</w:t>
      </w:r>
      <w:r>
        <w:rPr>
          <w:bCs/>
          <w:sz w:val="30"/>
          <w:szCs w:val="30"/>
          <w:u w:val="single"/>
        </w:rPr>
        <w:t xml:space="preserve">         </w:t>
      </w:r>
      <w:r>
        <w:rPr>
          <w:bCs/>
          <w:sz w:val="30"/>
          <w:szCs w:val="30"/>
        </w:rPr>
        <w:t>月</w:t>
      </w:r>
    </w:p>
    <w:p>
      <w:pPr>
        <w:ind w:firstLine="1020"/>
        <w:rPr>
          <w:b/>
          <w:bCs/>
          <w:sz w:val="32"/>
        </w:rPr>
      </w:pPr>
    </w:p>
    <w:p>
      <w:pPr>
        <w:rPr>
          <w:b/>
          <w:bCs/>
          <w:sz w:val="32"/>
        </w:rPr>
      </w:pPr>
    </w:p>
    <w:p>
      <w:pPr>
        <w:rPr>
          <w:b/>
          <w:bCs/>
          <w:sz w:val="32"/>
        </w:rPr>
      </w:pPr>
    </w:p>
    <w:p>
      <w:pPr>
        <w:rPr>
          <w:b/>
          <w:bCs/>
          <w:sz w:val="32"/>
        </w:rPr>
      </w:pPr>
    </w:p>
    <w:p>
      <w:pPr>
        <w:spacing w:line="420" w:lineRule="auto"/>
        <w:jc w:val="center"/>
        <w:rPr>
          <w:bCs/>
          <w:sz w:val="32"/>
          <w:szCs w:val="32"/>
        </w:rPr>
      </w:pPr>
      <w:r>
        <w:rPr>
          <w:rFonts w:hint="eastAsia"/>
          <w:bCs/>
          <w:sz w:val="32"/>
          <w:szCs w:val="32"/>
        </w:rPr>
        <w:t>教务处制</w:t>
      </w:r>
    </w:p>
    <w:tbl>
      <w:tblPr>
        <w:tblStyle w:val="2"/>
        <w:tblpPr w:leftFromText="180" w:rightFromText="180" w:vertAnchor="text" w:horzAnchor="margin" w:tblpX="-441" w:tblpY="-19"/>
        <w:tblOverlap w:val="never"/>
        <w:tblW w:w="93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276"/>
        <w:gridCol w:w="1126"/>
        <w:gridCol w:w="1417"/>
        <w:gridCol w:w="1701"/>
        <w:gridCol w:w="20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38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项目成员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姓名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职称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职务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专业</w:t>
            </w:r>
          </w:p>
        </w:tc>
        <w:tc>
          <w:tcPr>
            <w:tcW w:w="2003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项目组分工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主持人情况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2003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38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主要参加人情况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2003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38" w:type="dxa"/>
            <w:vMerge w:val="continue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2003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38" w:type="dxa"/>
            <w:vMerge w:val="continue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2003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56" w:hRule="atLeast"/>
        </w:trPr>
        <w:tc>
          <w:tcPr>
            <w:tcW w:w="936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pStyle w:val="5"/>
              <w:numPr>
                <w:ilvl w:val="0"/>
                <w:numId w:val="1"/>
              </w:numPr>
              <w:ind w:firstLineChars="0"/>
              <w:rPr>
                <w:sz w:val="28"/>
              </w:rPr>
            </w:pPr>
            <w:r>
              <w:rPr>
                <w:rFonts w:hint="eastAsia"/>
                <w:sz w:val="28"/>
              </w:rPr>
              <w:t>课程思政建设总体设计情况</w:t>
            </w: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描述如何结合本校办学定位、专业特色和人才培养要求，准确把握本课程的课程思政建设方向和重点，科学设计本课程的课程思政建设目标，优化课程思政内容供给，将价值塑造、知识传授和能力培养紧密融合等情况。500字以内）</w:t>
            </w:r>
          </w:p>
          <w:p>
            <w:pPr>
              <w:pStyle w:val="5"/>
              <w:ind w:left="360" w:firstLine="0" w:firstLineChars="0"/>
              <w:rPr>
                <w:sz w:val="28"/>
              </w:rPr>
            </w:pPr>
          </w:p>
          <w:p>
            <w:pPr>
              <w:pStyle w:val="5"/>
              <w:ind w:left="360" w:firstLine="0" w:firstLineChars="0"/>
              <w:rPr>
                <w:sz w:val="28"/>
              </w:rPr>
            </w:pPr>
          </w:p>
          <w:p>
            <w:pPr>
              <w:pStyle w:val="5"/>
              <w:ind w:left="360" w:firstLine="0" w:firstLineChars="0"/>
              <w:rPr>
                <w:sz w:val="28"/>
              </w:rPr>
            </w:pPr>
          </w:p>
          <w:p>
            <w:pPr>
              <w:pStyle w:val="5"/>
              <w:ind w:left="360" w:firstLine="0" w:firstLineChars="0"/>
              <w:rPr>
                <w:sz w:val="28"/>
              </w:rPr>
            </w:pPr>
          </w:p>
          <w:p>
            <w:pPr>
              <w:pStyle w:val="5"/>
              <w:ind w:left="360" w:firstLine="0" w:firstLineChars="0"/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rFonts w:ascii="方正仿宋简体" w:eastAsia="方正仿宋简体"/>
                <w:sz w:val="28"/>
              </w:rPr>
            </w:pPr>
          </w:p>
        </w:tc>
      </w:tr>
    </w:tbl>
    <w:p>
      <w:pPr>
        <w:rPr>
          <w:vanish/>
        </w:rPr>
      </w:pPr>
    </w:p>
    <w:tbl>
      <w:tblPr>
        <w:tblStyle w:val="2"/>
        <w:tblW w:w="9328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8"/>
        <w:gridCol w:w="1046"/>
        <w:gridCol w:w="490"/>
        <w:gridCol w:w="1070"/>
        <w:gridCol w:w="466"/>
        <w:gridCol w:w="1536"/>
        <w:gridCol w:w="768"/>
        <w:gridCol w:w="768"/>
        <w:gridCol w:w="1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1" w:hRule="atLeast"/>
        </w:trPr>
        <w:tc>
          <w:tcPr>
            <w:tcW w:w="9328" w:type="dxa"/>
            <w:gridSpan w:val="9"/>
            <w:vAlign w:val="center"/>
          </w:tcPr>
          <w:p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2</w:t>
            </w:r>
            <w:r>
              <w:rPr>
                <w:sz w:val="28"/>
              </w:rPr>
              <w:t>.</w:t>
            </w:r>
            <w:r>
              <w:rPr>
                <w:rFonts w:hint="eastAsia"/>
                <w:sz w:val="28"/>
              </w:rPr>
              <w:t xml:space="preserve"> 课程思政教学实践情况</w:t>
            </w: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（描述如何结合办学定位、专业特色和课程特点，深入挖掘思想政治教育资源，完善课程内容，改进教学方法，探索创新课程思政建设模式和方法路径，将课程建设目标融入课程教学过程等情况。1000字以内）</w:t>
            </w:r>
          </w:p>
          <w:p>
            <w:pPr>
              <w:ind w:firstLine="240" w:firstLineChars="86"/>
              <w:rPr>
                <w:sz w:val="28"/>
              </w:rPr>
            </w:pPr>
          </w:p>
          <w:p>
            <w:pPr>
              <w:ind w:firstLine="240" w:firstLineChars="86"/>
              <w:rPr>
                <w:sz w:val="28"/>
              </w:rPr>
            </w:pPr>
          </w:p>
          <w:p>
            <w:pPr>
              <w:ind w:firstLine="240" w:firstLineChars="86"/>
              <w:rPr>
                <w:sz w:val="28"/>
              </w:rPr>
            </w:pPr>
          </w:p>
          <w:p>
            <w:pPr>
              <w:ind w:firstLine="240" w:firstLineChars="86"/>
              <w:rPr>
                <w:sz w:val="28"/>
              </w:rPr>
            </w:pPr>
          </w:p>
          <w:p>
            <w:pPr>
              <w:ind w:firstLine="240" w:firstLineChars="86"/>
              <w:rPr>
                <w:sz w:val="28"/>
              </w:rPr>
            </w:pPr>
          </w:p>
          <w:p>
            <w:pPr>
              <w:ind w:firstLine="240" w:firstLineChars="86"/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ind w:firstLine="240" w:firstLineChars="86"/>
              <w:rPr>
                <w:sz w:val="28"/>
              </w:rPr>
            </w:pPr>
          </w:p>
          <w:p>
            <w:pPr>
              <w:ind w:firstLine="240" w:firstLineChars="86"/>
              <w:rPr>
                <w:rFonts w:ascii="方正仿宋简体" w:eastAsia="方正仿宋简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4" w:hRule="atLeast"/>
        </w:trPr>
        <w:tc>
          <w:tcPr>
            <w:tcW w:w="9328" w:type="dxa"/>
            <w:gridSpan w:val="9"/>
            <w:vAlign w:val="center"/>
          </w:tcPr>
          <w:p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3.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sz w:val="28"/>
              </w:rPr>
              <w:t>课程评价与成效</w:t>
            </w: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（概述课程考核评价的方法机制建设情况，以及校内外同行和学生评价、课程思政教学改革成效、示范辐射等情况。500字以内）</w:t>
            </w: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ind w:firstLine="240" w:firstLineChars="86"/>
              <w:rPr>
                <w:sz w:val="28"/>
              </w:rPr>
            </w:pPr>
          </w:p>
          <w:p>
            <w:pPr>
              <w:ind w:firstLine="240" w:firstLineChars="86"/>
              <w:rPr>
                <w:sz w:val="28"/>
              </w:rPr>
            </w:pPr>
          </w:p>
          <w:p>
            <w:pPr>
              <w:ind w:firstLine="240" w:firstLineChars="86"/>
              <w:rPr>
                <w:sz w:val="28"/>
              </w:rPr>
            </w:pPr>
          </w:p>
          <w:p>
            <w:pPr>
              <w:ind w:firstLine="240" w:firstLineChars="86"/>
              <w:rPr>
                <w:sz w:val="28"/>
              </w:rPr>
            </w:pPr>
          </w:p>
          <w:p>
            <w:pPr>
              <w:ind w:firstLine="240" w:firstLineChars="86"/>
              <w:rPr>
                <w:sz w:val="28"/>
              </w:rPr>
            </w:pPr>
          </w:p>
          <w:p>
            <w:pPr>
              <w:ind w:firstLine="240" w:firstLineChars="86"/>
              <w:rPr>
                <w:sz w:val="28"/>
              </w:rPr>
            </w:pPr>
          </w:p>
          <w:p>
            <w:pPr>
              <w:ind w:firstLine="240" w:firstLineChars="86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3" w:hRule="atLeast"/>
        </w:trPr>
        <w:tc>
          <w:tcPr>
            <w:tcW w:w="9328" w:type="dxa"/>
            <w:gridSpan w:val="9"/>
            <w:vAlign w:val="center"/>
          </w:tcPr>
          <w:p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4.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sz w:val="28"/>
              </w:rPr>
              <w:t>课程特色与创新</w:t>
            </w: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（概述在课程思政建设方面的特色、亮点和创新点，形成的可供同类课程借鉴共享的经验做法等。须用1-2个典型教学案例举例说明。500字以内）</w:t>
            </w:r>
          </w:p>
          <w:p>
            <w:pPr>
              <w:ind w:firstLine="240" w:firstLineChars="86"/>
              <w:rPr>
                <w:sz w:val="28"/>
              </w:rPr>
            </w:pPr>
          </w:p>
          <w:p>
            <w:pPr>
              <w:rPr>
                <w:rFonts w:ascii="方正仿宋简体" w:eastAsia="方正仿宋简体"/>
                <w:sz w:val="28"/>
              </w:rPr>
            </w:pPr>
          </w:p>
          <w:p>
            <w:pPr>
              <w:rPr>
                <w:rFonts w:ascii="方正仿宋简体" w:eastAsia="方正仿宋简体"/>
                <w:sz w:val="28"/>
              </w:rPr>
            </w:pPr>
          </w:p>
          <w:p>
            <w:pPr>
              <w:rPr>
                <w:rFonts w:ascii="方正仿宋简体" w:eastAsia="方正仿宋简体"/>
                <w:sz w:val="28"/>
              </w:rPr>
            </w:pPr>
          </w:p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1" w:hRule="atLeast"/>
        </w:trPr>
        <w:tc>
          <w:tcPr>
            <w:tcW w:w="9328" w:type="dxa"/>
            <w:gridSpan w:val="9"/>
            <w:vAlign w:val="center"/>
          </w:tcPr>
          <w:p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5.</w:t>
            </w:r>
            <w:r>
              <w:rPr>
                <w:rFonts w:hint="eastAsia" w:ascii="宋体" w:hAnsi="宋体"/>
                <w:sz w:val="28"/>
                <w:szCs w:val="28"/>
              </w:rPr>
              <w:t>项目研究进一步完善措施</w:t>
            </w: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9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研究经费</w:t>
            </w:r>
          </w:p>
          <w:p>
            <w:pPr>
              <w:jc w:val="center"/>
              <w:rPr>
                <w:sz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（万元）</w:t>
            </w:r>
          </w:p>
        </w:tc>
        <w:tc>
          <w:tcPr>
            <w:tcW w:w="1560" w:type="dxa"/>
            <w:gridSpan w:val="2"/>
            <w:vMerge w:val="restart"/>
            <w:vAlign w:val="center"/>
          </w:tcPr>
          <w:p>
            <w:pPr>
              <w:rPr>
                <w:sz w:val="28"/>
              </w:rPr>
            </w:pPr>
          </w:p>
        </w:tc>
        <w:tc>
          <w:tcPr>
            <w:tcW w:w="2770" w:type="dxa"/>
            <w:gridSpan w:val="3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学校下拨经费（万元）</w:t>
            </w:r>
          </w:p>
        </w:tc>
        <w:tc>
          <w:tcPr>
            <w:tcW w:w="2304" w:type="dxa"/>
            <w:gridSpan w:val="2"/>
            <w:vAlign w:val="center"/>
          </w:tcPr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94" w:type="dxa"/>
            <w:gridSpan w:val="2"/>
            <w:vMerge w:val="continue"/>
            <w:vAlign w:val="center"/>
          </w:tcPr>
          <w:p>
            <w:pPr>
              <w:rPr>
                <w:sz w:val="28"/>
              </w:rPr>
            </w:pPr>
          </w:p>
        </w:tc>
        <w:tc>
          <w:tcPr>
            <w:tcW w:w="1560" w:type="dxa"/>
            <w:gridSpan w:val="2"/>
            <w:vMerge w:val="continue"/>
            <w:vAlign w:val="center"/>
          </w:tcPr>
          <w:p>
            <w:pPr>
              <w:rPr>
                <w:sz w:val="28"/>
              </w:rPr>
            </w:pPr>
          </w:p>
        </w:tc>
        <w:tc>
          <w:tcPr>
            <w:tcW w:w="2770" w:type="dxa"/>
            <w:gridSpan w:val="3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学院配套经费（万元）</w:t>
            </w:r>
          </w:p>
        </w:tc>
        <w:tc>
          <w:tcPr>
            <w:tcW w:w="2304" w:type="dxa"/>
            <w:gridSpan w:val="2"/>
            <w:vAlign w:val="center"/>
          </w:tcPr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94" w:type="dxa"/>
            <w:gridSpan w:val="2"/>
            <w:vMerge w:val="continue"/>
            <w:vAlign w:val="center"/>
          </w:tcPr>
          <w:p>
            <w:pPr>
              <w:rPr>
                <w:sz w:val="28"/>
              </w:rPr>
            </w:pPr>
          </w:p>
        </w:tc>
        <w:tc>
          <w:tcPr>
            <w:tcW w:w="1560" w:type="dxa"/>
            <w:gridSpan w:val="2"/>
            <w:vMerge w:val="continue"/>
            <w:vAlign w:val="center"/>
          </w:tcPr>
          <w:p>
            <w:pPr>
              <w:rPr>
                <w:sz w:val="28"/>
              </w:rPr>
            </w:pPr>
          </w:p>
        </w:tc>
        <w:tc>
          <w:tcPr>
            <w:tcW w:w="2770" w:type="dxa"/>
            <w:gridSpan w:val="3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自筹经费（万元）</w:t>
            </w:r>
          </w:p>
        </w:tc>
        <w:tc>
          <w:tcPr>
            <w:tcW w:w="2304" w:type="dxa"/>
            <w:gridSpan w:val="2"/>
            <w:vAlign w:val="center"/>
          </w:tcPr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94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项目立项时间</w:t>
            </w:r>
          </w:p>
        </w:tc>
        <w:tc>
          <w:tcPr>
            <w:tcW w:w="6634" w:type="dxa"/>
            <w:gridSpan w:val="7"/>
            <w:vAlign w:val="center"/>
          </w:tcPr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94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项目计划完成时间</w:t>
            </w:r>
          </w:p>
        </w:tc>
        <w:tc>
          <w:tcPr>
            <w:tcW w:w="6634" w:type="dxa"/>
            <w:gridSpan w:val="7"/>
            <w:vAlign w:val="center"/>
          </w:tcPr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94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项目实际完成时间</w:t>
            </w:r>
          </w:p>
        </w:tc>
        <w:tc>
          <w:tcPr>
            <w:tcW w:w="6634" w:type="dxa"/>
            <w:gridSpan w:val="7"/>
            <w:vAlign w:val="center"/>
          </w:tcPr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28" w:type="dxa"/>
            <w:gridSpan w:val="9"/>
            <w:vAlign w:val="center"/>
          </w:tcPr>
          <w:p>
            <w:pPr>
              <w:rPr>
                <w:sz w:val="28"/>
              </w:rPr>
            </w:pPr>
            <w:r>
              <w:rPr>
                <w:rFonts w:hint="eastAsia" w:ascii="宋体" w:hAnsi="宋体"/>
                <w:b/>
                <w:i/>
                <w:sz w:val="28"/>
                <w:szCs w:val="28"/>
              </w:rPr>
              <w:t>课程思政示范教学视频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</w:trPr>
        <w:tc>
          <w:tcPr>
            <w:tcW w:w="1648" w:type="dxa"/>
            <w:vAlign w:val="center"/>
          </w:tcPr>
          <w:p>
            <w:pPr>
              <w:spacing w:line="38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课程学时数</w:t>
            </w:r>
          </w:p>
        </w:tc>
        <w:tc>
          <w:tcPr>
            <w:tcW w:w="1536" w:type="dxa"/>
            <w:gridSpan w:val="2"/>
            <w:vAlign w:val="center"/>
          </w:tcPr>
          <w:p>
            <w:pPr>
              <w:spacing w:line="420" w:lineRule="exact"/>
              <w:rPr>
                <w:rFonts w:ascii="宋体" w:hAnsi="宋体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536" w:type="dxa"/>
            <w:gridSpan w:val="2"/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视频拍摄</w:t>
            </w:r>
          </w:p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段数/节数</w:t>
            </w:r>
          </w:p>
        </w:tc>
        <w:tc>
          <w:tcPr>
            <w:tcW w:w="1536" w:type="dxa"/>
            <w:vAlign w:val="center"/>
          </w:tcPr>
          <w:p>
            <w:pPr>
              <w:spacing w:line="42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36" w:type="dxa"/>
            <w:gridSpan w:val="2"/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视频拍摄</w:t>
            </w:r>
          </w:p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总时长</w:t>
            </w:r>
          </w:p>
        </w:tc>
        <w:tc>
          <w:tcPr>
            <w:tcW w:w="1536" w:type="dxa"/>
            <w:vAlign w:val="center"/>
          </w:tcPr>
          <w:p>
            <w:pPr>
              <w:spacing w:line="420" w:lineRule="exact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spacing w:line="20" w:lineRule="exact"/>
      </w:pPr>
    </w:p>
    <w:p/>
    <w:sectPr>
      <w:pgSz w:w="11906" w:h="16838"/>
      <w:pgMar w:top="1440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566DB0"/>
    <w:multiLevelType w:val="multilevel"/>
    <w:tmpl w:val="47566DB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EzYWU3MTZkZDVlN2M5OGQ4NjNkYzhkZDg5OGE2NzcifQ=="/>
  </w:docVars>
  <w:rsids>
    <w:rsidRoot w:val="00D7031C"/>
    <w:rsid w:val="00002829"/>
    <w:rsid w:val="0004762D"/>
    <w:rsid w:val="000E7271"/>
    <w:rsid w:val="0014678C"/>
    <w:rsid w:val="00150DB7"/>
    <w:rsid w:val="00193CF8"/>
    <w:rsid w:val="001F4920"/>
    <w:rsid w:val="00213E1B"/>
    <w:rsid w:val="00321DCC"/>
    <w:rsid w:val="00377E73"/>
    <w:rsid w:val="00460A84"/>
    <w:rsid w:val="005A5D94"/>
    <w:rsid w:val="00617220"/>
    <w:rsid w:val="007B5AAF"/>
    <w:rsid w:val="008557F3"/>
    <w:rsid w:val="008E252F"/>
    <w:rsid w:val="00AE0842"/>
    <w:rsid w:val="00CE2C03"/>
    <w:rsid w:val="00CE7D09"/>
    <w:rsid w:val="00D7031C"/>
    <w:rsid w:val="00DA20D3"/>
    <w:rsid w:val="00E260DD"/>
    <w:rsid w:val="00E35627"/>
    <w:rsid w:val="00ED6D1D"/>
    <w:rsid w:val="00F00FC9"/>
    <w:rsid w:val="6C516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169B6A-E11A-47E4-B6A1-CEA19EA9CD4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554</Words>
  <Characters>569</Characters>
  <Lines>6</Lines>
  <Paragraphs>1</Paragraphs>
  <TotalTime>56</TotalTime>
  <ScaleCrop>false</ScaleCrop>
  <LinksUpToDate>false</LinksUpToDate>
  <CharactersWithSpaces>760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2020-09-21T07:23:00Z</dcterms:created>
  <dc:creator>孙林雪</dc:creator>
  <cp:lastModifiedBy>完美halcyon</cp:lastModifiedBy>
  <dcterms:modified xsi:type="dcterms:W3CDTF">2022-09-21T06:25:19Z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C4A8D0DB691447E8B9573348156E3E5B</vt:lpwstr>
  </property>
</Properties>
</file>