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eastAsia" w:ascii="黑体" w:hAnsi="宋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附件6</w:t>
      </w:r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北京市2023中华经典诵读工程系列活动市级评选参赛者推荐表</w:t>
      </w:r>
      <w:bookmarkEnd w:id="0"/>
    </w:p>
    <w:p>
      <w:pPr>
        <w:adjustRightInd w:val="0"/>
        <w:snapToGrid w:val="0"/>
        <w:spacing w:line="460" w:lineRule="exact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adjustRightInd w:val="0"/>
        <w:snapToGrid w:val="0"/>
        <w:spacing w:line="560" w:lineRule="exact"/>
        <w:jc w:val="left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填表日期：     年    月    日      赛别：         参赛人数：</w:t>
      </w:r>
      <w:r>
        <w:rPr>
          <w:rFonts w:hint="eastAsia" w:ascii="宋体" w:hAnsi="宋体"/>
          <w:sz w:val="24"/>
          <w:szCs w:val="24"/>
          <w:u w:val="single"/>
        </w:rPr>
        <w:t xml:space="preserve">     （个） </w:t>
      </w:r>
      <w:r>
        <w:rPr>
          <w:rFonts w:hint="eastAsia" w:ascii="宋体" w:hAnsi="宋体"/>
          <w:sz w:val="24"/>
          <w:szCs w:val="24"/>
        </w:rPr>
        <w:t>推荐参赛人数：</w:t>
      </w:r>
      <w:r>
        <w:rPr>
          <w:rFonts w:hint="eastAsia" w:ascii="宋体" w:hAnsi="宋体"/>
          <w:sz w:val="24"/>
          <w:szCs w:val="24"/>
          <w:u w:val="single"/>
        </w:rPr>
        <w:t xml:space="preserve">     （个）</w:t>
      </w:r>
      <w:r>
        <w:rPr>
          <w:rFonts w:hint="eastAsia" w:ascii="宋体" w:hAnsi="宋体"/>
          <w:sz w:val="24"/>
          <w:szCs w:val="24"/>
        </w:rPr>
        <w:t xml:space="preserve"> 推荐比例：</w:t>
      </w:r>
      <w:r>
        <w:rPr>
          <w:rFonts w:hint="eastAsia" w:ascii="宋体" w:hAnsi="宋体"/>
          <w:sz w:val="24"/>
          <w:szCs w:val="24"/>
          <w:u w:val="single"/>
        </w:rPr>
        <w:t xml:space="preserve">    （%）</w:t>
      </w:r>
    </w:p>
    <w:tbl>
      <w:tblPr>
        <w:tblStyle w:val="2"/>
        <w:tblW w:w="13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101"/>
        <w:gridCol w:w="2738"/>
        <w:gridCol w:w="1636"/>
        <w:gridCol w:w="2826"/>
        <w:gridCol w:w="1338"/>
        <w:gridCol w:w="1113"/>
        <w:gridCol w:w="1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报送区/高校（加盖公章）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</w:p>
        </w:tc>
        <w:tc>
          <w:tcPr>
            <w:tcW w:w="2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联系人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</w:p>
        </w:tc>
        <w:tc>
          <w:tcPr>
            <w:tcW w:w="2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联系电话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电子邮箱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序号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组别</w:t>
            </w:r>
          </w:p>
        </w:tc>
        <w:tc>
          <w:tcPr>
            <w:tcW w:w="2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仿宋_GB2312" w:eastAsia="仿宋_GB2312"/>
                <w:b/>
                <w:kern w:val="0"/>
              </w:rPr>
              <w:t>参赛者姓名（仅诵读以集体名义参赛时可填报单位名）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参赛者单位（需写全称）</w:t>
            </w:r>
          </w:p>
        </w:tc>
        <w:tc>
          <w:tcPr>
            <w:tcW w:w="2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参赛者手机号（参赛者唯一身份识别编码，请谨慎填写）</w:t>
            </w: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  <w:r>
              <w:rPr>
                <w:rFonts w:hint="eastAsia" w:ascii="仿宋_GB2312" w:hAnsi="仿宋" w:eastAsia="仿宋_GB2312"/>
                <w:kern w:val="0"/>
              </w:rPr>
              <w:t>例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  <w:r>
              <w:rPr>
                <w:rFonts w:hint="eastAsia" w:ascii="仿宋_GB2312" w:hAnsi="仿宋" w:eastAsia="仿宋_GB2312"/>
                <w:kern w:val="0"/>
              </w:rPr>
              <w:t>小学生组</w:t>
            </w:r>
          </w:p>
        </w:tc>
        <w:tc>
          <w:tcPr>
            <w:tcW w:w="2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  <w:r>
              <w:rPr>
                <w:rFonts w:hint="eastAsia" w:ascii="仿宋_GB2312" w:hAnsi="仿宋" w:eastAsia="仿宋_GB2312"/>
                <w:kern w:val="0"/>
              </w:rPr>
              <w:t>赵某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  <w:r>
              <w:rPr>
                <w:rFonts w:hint="eastAsia" w:ascii="仿宋_GB2312" w:hAnsi="仿宋" w:eastAsia="仿宋_GB2312"/>
                <w:kern w:val="0"/>
              </w:rPr>
              <w:t>第一小学</w:t>
            </w:r>
          </w:p>
        </w:tc>
        <w:tc>
          <w:tcPr>
            <w:tcW w:w="2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  <w:r>
              <w:rPr>
                <w:rFonts w:hint="eastAsia" w:ascii="仿宋_GB2312" w:hAnsi="仿宋" w:eastAsia="仿宋_GB2312"/>
                <w:kern w:val="0"/>
              </w:rPr>
              <w:t>15812345678</w:t>
            </w: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 w:cs="宋体"/>
                <w:kern w:val="0"/>
              </w:rPr>
            </w:pPr>
          </w:p>
        </w:tc>
      </w:tr>
    </w:tbl>
    <w:p>
      <w:pPr>
        <w:adjustRightInd w:val="0"/>
        <w:snapToGrid w:val="0"/>
        <w:spacing w:line="360" w:lineRule="exact"/>
        <w:ind w:firstLine="441" w:firstLineChars="200"/>
        <w:rPr>
          <w:rFonts w:hint="eastAsia" w:ascii="宋体" w:hAnsi="宋体"/>
          <w:b/>
          <w:sz w:val="22"/>
          <w:szCs w:val="22"/>
        </w:rPr>
      </w:pPr>
      <w:r>
        <w:rPr>
          <w:rFonts w:hint="eastAsia" w:ascii="宋体" w:hAnsi="宋体"/>
          <w:b/>
          <w:sz w:val="22"/>
          <w:szCs w:val="22"/>
        </w:rPr>
        <w:t>填表说明：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40" w:firstLineChars="200"/>
        <w:jc w:val="both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1.序号：每项赛事中的每个组别单独排序。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40" w:firstLineChars="200"/>
        <w:jc w:val="both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2.参赛者姓名：作品若获奖，该姓名或单位将显示在获奖证书的抬头栏，请准确填写。（1）所有赛项以个人名义参赛的填写个人姓名。（2）诵读大赛多人参赛但不以集体名义的，最多填写20人姓名，其余用“等*人”表示，例：赵某、钱某、孙某、李某……等20人；（3）诵读大赛以集体名义参赛的，填写单位名称，以公章为准，人员姓名列在单位名称后，最多填写20人，例：第一中学（赵某、钱某、孙某、李某……）。获奖证书抬头仅显示前8人姓名或单位名，其余在证书下方的“参赛人员”中显示。留学生及外籍教师填写姓名时，以“母语名字（中文名字）”的形式填写，例：Michel(迈克)。姓名填报后无法更改。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40" w:firstLineChars="200"/>
        <w:jc w:val="both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3.参赛者单位：以公章为准填写单位/学校名称，需写全称。请勿填写公章以外的团体名称。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24" w:firstLineChars="193"/>
        <w:jc w:val="both"/>
        <w:rPr>
          <w:rFonts w:hint="eastAsia"/>
        </w:rPr>
      </w:pPr>
      <w:r>
        <w:rPr>
          <w:rFonts w:hint="eastAsia" w:ascii="宋体" w:hAnsi="宋体"/>
          <w:sz w:val="22"/>
          <w:szCs w:val="22"/>
        </w:rPr>
        <w:t>4.参赛者手机号：参赛者手机号是参赛者的唯一身份识别编码，用于比赛网站注册、报名、上传作品、赛事联系和证书查询，必须为参赛者本人常用手机号，且需与报名平台的注册报名手机号一致。一个作品对应一个手机号，填报后不可修改，因此不建议他人代报名</w:t>
      </w:r>
      <w:r>
        <w:rPr>
          <w:rFonts w:hint="eastAsia"/>
        </w:rPr>
        <w:t>。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24" w:firstLineChars="193"/>
        <w:jc w:val="both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5.备注可填写书法及篆刻类别信息。</w:t>
      </w:r>
    </w:p>
    <w:p>
      <w:pPr>
        <w:pStyle w:val="4"/>
        <w:adjustRightInd w:val="0"/>
        <w:snapToGrid w:val="0"/>
        <w:spacing w:before="0" w:beforeAutospacing="0" w:after="0" w:afterAutospacing="0" w:line="280" w:lineRule="exact"/>
        <w:ind w:firstLine="424" w:firstLineChars="193"/>
        <w:jc w:val="both"/>
      </w:pPr>
      <w:r>
        <w:rPr>
          <w:rFonts w:hint="eastAsia" w:ascii="宋体" w:hAnsi="宋体"/>
          <w:kern w:val="0"/>
          <w:sz w:val="22"/>
          <w:szCs w:val="22"/>
        </w:rPr>
        <w:t>6.</w:t>
      </w:r>
      <w:r>
        <w:rPr>
          <w:color w:val="000000"/>
          <w:sz w:val="22"/>
          <w:szCs w:val="22"/>
        </w:rPr>
        <w:t>推荐表仅用于核实参赛者是否有报名权限；作品名称及指导教师信息以选手系统填报为准，此次不在表内体现。</w:t>
      </w:r>
      <w:r>
        <w:rPr>
          <w:rFonts w:hint="eastAsia" w:ascii="宋体" w:hAnsi="宋体"/>
          <w:color w:val="000000"/>
          <w:kern w:val="0"/>
          <w:sz w:val="22"/>
          <w:szCs w:val="22"/>
        </w:rPr>
        <w:t>此表完成后，加盖区语委/高校语言文字工作部门公章，扫描生成PDF文件，命名为“区/高校+赛别+</w:t>
      </w:r>
      <w:r>
        <w:rPr>
          <w:rFonts w:hint="eastAsia"/>
          <w:color w:val="000000"/>
        </w:rPr>
        <w:fldChar w:fldCharType="begin"/>
      </w:r>
      <w:r>
        <w:rPr>
          <w:rFonts w:hint="eastAsia"/>
          <w:color w:val="000000"/>
        </w:rPr>
        <w:instrText xml:space="preserve"> HYPERLINK "mailto:作品汇总表" </w:instrText>
      </w:r>
      <w:r>
        <w:rPr>
          <w:rFonts w:hint="eastAsia"/>
          <w:color w:val="000000"/>
        </w:rPr>
        <w:fldChar w:fldCharType="separate"/>
      </w:r>
      <w:r>
        <w:rPr>
          <w:rStyle w:val="5"/>
          <w:rFonts w:hint="eastAsia" w:ascii="宋体" w:hAnsi="宋体"/>
          <w:color w:val="000000"/>
          <w:kern w:val="0"/>
          <w:sz w:val="22"/>
          <w:szCs w:val="22"/>
          <w:u w:val="none"/>
        </w:rPr>
        <w:t>参赛者</w:t>
      </w:r>
      <w:r>
        <w:rPr>
          <w:rStyle w:val="5"/>
          <w:rFonts w:ascii="等线" w:hAnsi="等线"/>
          <w:color w:val="000000"/>
          <w:kern w:val="0"/>
          <w:sz w:val="22"/>
          <w:szCs w:val="22"/>
          <w:u w:val="none"/>
        </w:rPr>
        <w:t>推荐表</w:t>
      </w:r>
      <w:r>
        <w:rPr>
          <w:rStyle w:val="5"/>
          <w:rFonts w:hint="eastAsia" w:ascii="宋体" w:hAnsi="宋体"/>
          <w:color w:val="000000"/>
          <w:kern w:val="0"/>
          <w:sz w:val="22"/>
          <w:szCs w:val="22"/>
          <w:u w:val="none"/>
        </w:rPr>
        <w:t>”，将EXCEL版与PDF版一同发送至各赛别承办单位指定邮箱，邮件名称与文件名称一致</w:t>
      </w:r>
      <w:r>
        <w:rPr>
          <w:rFonts w:hint="eastAsia"/>
          <w:color w:val="000000"/>
        </w:rPr>
        <w:fldChar w:fldCharType="end"/>
      </w:r>
      <w:r>
        <w:rPr>
          <w:rFonts w:hint="eastAsia" w:ascii="宋体" w:hAnsi="宋体"/>
          <w:kern w:val="0"/>
          <w:sz w:val="22"/>
          <w:szCs w:val="22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F56A2"/>
    <w:rsid w:val="6FBF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 Char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character" w:customStyle="1" w:styleId="5">
    <w:name w:val="19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2023-05-04T17:05:00Z</dcterms:created>
  <dc:creator>uos</dc:creator>
  <cp:lastModifiedBy>uos</cp:lastModifiedBy>
  <dcterms:modified xsi:type="dcterms:W3CDTF">2023-05-04T17:06:38Z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