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课程教学大纲修订申请表</w:t>
      </w:r>
    </w:p>
    <w:bookmarkEnd w:id="0"/>
    <w:tbl>
      <w:tblPr>
        <w:tblStyle w:val="3"/>
        <w:tblW w:w="87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73"/>
        <w:gridCol w:w="179"/>
        <w:gridCol w:w="903"/>
        <w:gridCol w:w="720"/>
        <w:gridCol w:w="791"/>
        <w:gridCol w:w="741"/>
        <w:gridCol w:w="854"/>
        <w:gridCol w:w="771"/>
        <w:gridCol w:w="952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1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开课单位</w:t>
            </w:r>
          </w:p>
        </w:tc>
        <w:tc>
          <w:tcPr>
            <w:tcW w:w="18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系（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教研室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37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4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课程名称</w:t>
            </w:r>
          </w:p>
        </w:tc>
        <w:tc>
          <w:tcPr>
            <w:tcW w:w="903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课程性质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学分</w:t>
            </w:r>
          </w:p>
        </w:tc>
        <w:tc>
          <w:tcPr>
            <w:tcW w:w="79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学时</w:t>
            </w:r>
          </w:p>
        </w:tc>
        <w:tc>
          <w:tcPr>
            <w:tcW w:w="7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理论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学时</w:t>
            </w:r>
          </w:p>
        </w:tc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实验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学时</w:t>
            </w:r>
          </w:p>
        </w:tc>
        <w:tc>
          <w:tcPr>
            <w:tcW w:w="77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上机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学时</w:t>
            </w:r>
          </w:p>
        </w:tc>
        <w:tc>
          <w:tcPr>
            <w:tcW w:w="952" w:type="dxa"/>
            <w:tcBorders>
              <w:right w:val="dotted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其他实践学时</w:t>
            </w:r>
          </w:p>
        </w:tc>
        <w:tc>
          <w:tcPr>
            <w:tcW w:w="797" w:type="dxa"/>
            <w:tcBorders>
              <w:left w:val="dotted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修读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52" w:type="dxa"/>
            <w:tcBorders>
              <w:right w:val="dotted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dotted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修订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类型</w:t>
            </w:r>
          </w:p>
        </w:tc>
        <w:tc>
          <w:tcPr>
            <w:tcW w:w="225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课程目标□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课程考核□</w:t>
            </w:r>
          </w:p>
        </w:tc>
        <w:tc>
          <w:tcPr>
            <w:tcW w:w="411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评价标准表□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881" w:type="dxa"/>
            <w:gridSpan w:val="1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教学内容/教学环节及进度安排□           其他□：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01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修订原因及主要内容（修订后的课程大纲附表后）</w:t>
            </w:r>
          </w:p>
        </w:tc>
        <w:tc>
          <w:tcPr>
            <w:tcW w:w="6708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96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课程负责人签字：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2019" w:type="dxa"/>
            <w:gridSpan w:val="2"/>
            <w:vMerge w:val="restart"/>
            <w:vAlign w:val="center"/>
          </w:tcPr>
          <w:p>
            <w:pPr>
              <w:snapToGrid w:val="0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开课单位意见</w:t>
            </w:r>
          </w:p>
        </w:tc>
        <w:tc>
          <w:tcPr>
            <w:tcW w:w="6708" w:type="dxa"/>
            <w:gridSpan w:val="9"/>
            <w:vAlign w:val="center"/>
          </w:tcPr>
          <w:p>
            <w:pPr>
              <w:snapToGrid w:val="0"/>
              <w:ind w:right="96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ind w:right="96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ind w:right="96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ind w:right="96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ind w:right="96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（专业）责任教授或（专业）负责人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201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708" w:type="dxa"/>
            <w:gridSpan w:val="9"/>
            <w:vAlign w:val="center"/>
          </w:tcPr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教学院长签字（学院盖章）：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201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教务处意见</w:t>
            </w:r>
          </w:p>
        </w:tc>
        <w:tc>
          <w:tcPr>
            <w:tcW w:w="6708" w:type="dxa"/>
            <w:gridSpan w:val="9"/>
            <w:vAlign w:val="center"/>
          </w:tcPr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napToGrid w:val="0"/>
              <w:ind w:right="72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分管领导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签字（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教务处盖章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>
      <w:pPr>
        <w:widowControl/>
        <w:jc w:val="left"/>
        <w:rPr>
          <w:sz w:val="24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3MDE4ZThjNjZkZmU5ZTA1MjllZjU4NDNkNjM4M2IifQ=="/>
  </w:docVars>
  <w:rsids>
    <w:rsidRoot w:val="00000000"/>
    <w:rsid w:val="55C3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2023-06-29T07:30:41Z</dcterms:created>
  <dc:creator>Administrator</dc:creator>
  <cp:lastModifiedBy>吹粒米</cp:lastModifiedBy>
  <dcterms:modified xsi:type="dcterms:W3CDTF">2023-06-29T07:30:59Z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B9570DCE7F724C729CD47F5BB48BBCCA_12</vt:lpwstr>
  </property>
</Properties>
</file>